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EADC8C" w14:textId="4CA634FC" w:rsidR="003E3C2F" w:rsidRPr="008C190B" w:rsidRDefault="003E3C2F" w:rsidP="0099130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Fira Sans" w:hAnsi="Fira Sans"/>
          <w:b/>
          <w:bCs/>
          <w:color w:val="222222"/>
        </w:rPr>
      </w:pPr>
      <w:r w:rsidRPr="008C190B">
        <w:rPr>
          <w:rFonts w:ascii="Fira Sans" w:hAnsi="Fira Sans"/>
          <w:b/>
          <w:bCs/>
          <w:color w:val="222222"/>
        </w:rPr>
        <w:t>Тех</w:t>
      </w:r>
      <w:r w:rsidR="000656B3" w:rsidRPr="008C190B">
        <w:rPr>
          <w:rFonts w:ascii="Fira Sans" w:hAnsi="Fira Sans"/>
          <w:b/>
          <w:bCs/>
          <w:color w:val="222222"/>
        </w:rPr>
        <w:t xml:space="preserve">ническое </w:t>
      </w:r>
      <w:r w:rsidRPr="008C190B">
        <w:rPr>
          <w:rFonts w:ascii="Fira Sans" w:hAnsi="Fira Sans"/>
          <w:b/>
          <w:bCs/>
          <w:color w:val="222222"/>
        </w:rPr>
        <w:t>описание шлем-маски ШМ</w:t>
      </w:r>
      <w:r w:rsidR="00991307" w:rsidRPr="008C190B">
        <w:rPr>
          <w:rFonts w:ascii="Fira Sans" w:hAnsi="Fira Sans"/>
          <w:b/>
          <w:bCs/>
          <w:color w:val="222222"/>
        </w:rPr>
        <w:t>П-1</w:t>
      </w:r>
      <w:r w:rsidRPr="008C190B">
        <w:rPr>
          <w:rFonts w:ascii="Fira Sans" w:hAnsi="Fira Sans"/>
          <w:b/>
          <w:bCs/>
          <w:color w:val="222222"/>
        </w:rPr>
        <w:t xml:space="preserve"> </w:t>
      </w:r>
    </w:p>
    <w:p w14:paraId="3E21EC93" w14:textId="77777777" w:rsidR="00991307" w:rsidRDefault="00991307" w:rsidP="0099130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Roboto" w:hAnsi="Roboto"/>
          <w:b/>
          <w:bCs/>
          <w:color w:val="222222"/>
          <w:sz w:val="23"/>
          <w:szCs w:val="23"/>
        </w:rPr>
      </w:pPr>
    </w:p>
    <w:p w14:paraId="74053B89" w14:textId="6A6BB5A8" w:rsidR="00991307" w:rsidRPr="00F660B4" w:rsidRDefault="00991307" w:rsidP="00991307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</w:pPr>
      <w:proofErr w:type="spellStart"/>
      <w:r w:rsidRPr="00F660B4">
        <w:rPr>
          <w:rFonts w:ascii="Fira Sans" w:eastAsia="Times New Roman" w:hAnsi="Fira Sans" w:cs="Times New Roman"/>
          <w:b/>
          <w:bCs/>
          <w:color w:val="222222"/>
          <w:sz w:val="24"/>
          <w:szCs w:val="24"/>
          <w:lang w:eastAsia="ru-RU"/>
        </w:rPr>
        <w:t>Полнолицевая</w:t>
      </w:r>
      <w:proofErr w:type="spellEnd"/>
      <w:r w:rsidRPr="00F660B4">
        <w:rPr>
          <w:rFonts w:ascii="Fira Sans" w:eastAsia="Times New Roman" w:hAnsi="Fira Sans" w:cs="Times New Roman"/>
          <w:b/>
          <w:bCs/>
          <w:color w:val="222222"/>
          <w:sz w:val="24"/>
          <w:szCs w:val="24"/>
          <w:lang w:eastAsia="ru-RU"/>
        </w:rPr>
        <w:t xml:space="preserve"> шлем-маска с пластиковой клапанной коробкой </w:t>
      </w:r>
      <w:r w:rsidRPr="00F660B4"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  <w:t>в комплекте фильтрующих и изолирующих СИЗОД обеспечивает подачу очищенного воздуха к органам дыхания и одновременную защиту глаз, кожных покровов лица и головы от воздействия вредных аэрозолей и газообразных токсичных веществ.</w:t>
      </w:r>
    </w:p>
    <w:p w14:paraId="34B708F2" w14:textId="77777777" w:rsidR="00631AD3" w:rsidRPr="00F660B4" w:rsidRDefault="00631AD3" w:rsidP="00991307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</w:pPr>
    </w:p>
    <w:p w14:paraId="69D2631A" w14:textId="6CDEF830" w:rsidR="00991307" w:rsidRPr="00F660B4" w:rsidRDefault="00991307" w:rsidP="00991307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color w:val="555555"/>
          <w:sz w:val="24"/>
          <w:szCs w:val="24"/>
          <w:shd w:val="clear" w:color="auto" w:fill="FFFFFF"/>
          <w:lang w:eastAsia="ru-RU"/>
        </w:rPr>
      </w:pPr>
      <w:r w:rsidRPr="00F660B4"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  <w:t>Шлем-маска</w:t>
      </w:r>
      <w:r w:rsidRPr="00F660B4">
        <w:rPr>
          <w:rFonts w:ascii="Fira Sans" w:eastAsia="Times New Roman" w:hAnsi="Fira Sans" w:cs="Times New Roman"/>
          <w:color w:val="555555"/>
          <w:sz w:val="24"/>
          <w:szCs w:val="24"/>
          <w:shd w:val="clear" w:color="auto" w:fill="FFFFFF"/>
          <w:lang w:eastAsia="ru-RU"/>
        </w:rPr>
        <w:t> имеет центральное резьбовое соединение для присоединения фильтра КР 40x4,0 по ГОСТ 8762-75.</w:t>
      </w:r>
    </w:p>
    <w:p w14:paraId="40E44632" w14:textId="77777777" w:rsidR="00631AD3" w:rsidRPr="00F660B4" w:rsidRDefault="00631AD3" w:rsidP="00991307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</w:pPr>
    </w:p>
    <w:p w14:paraId="4730C7E4" w14:textId="1065B047" w:rsidR="00991307" w:rsidRPr="00F660B4" w:rsidRDefault="00991307" w:rsidP="00991307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color w:val="555555"/>
          <w:sz w:val="24"/>
          <w:szCs w:val="24"/>
          <w:shd w:val="clear" w:color="auto" w:fill="FFFFFF"/>
          <w:lang w:eastAsia="ru-RU"/>
        </w:rPr>
      </w:pPr>
      <w:r w:rsidRPr="00F660B4">
        <w:rPr>
          <w:rFonts w:ascii="Fira Sans" w:eastAsia="Times New Roman" w:hAnsi="Fira Sans" w:cs="Times New Roman"/>
          <w:color w:val="555555"/>
          <w:sz w:val="24"/>
          <w:szCs w:val="24"/>
          <w:shd w:val="clear" w:color="auto" w:fill="FFFFFF"/>
          <w:lang w:eastAsia="ru-RU"/>
        </w:rPr>
        <w:t>Фильтры с массой менее 500 г присоединяются непосредственно к шлем-маске, с большей массой - через соединительную трубку.</w:t>
      </w:r>
    </w:p>
    <w:p w14:paraId="2D3B06D2" w14:textId="77777777" w:rsidR="00631AD3" w:rsidRPr="00F660B4" w:rsidRDefault="00631AD3" w:rsidP="00991307">
      <w:pPr>
        <w:shd w:val="clear" w:color="auto" w:fill="FFFFFF"/>
        <w:spacing w:after="0" w:line="240" w:lineRule="auto"/>
        <w:rPr>
          <w:rFonts w:ascii="Fira Sans" w:eastAsia="Times New Roman" w:hAnsi="Fira Sans" w:cs="Times New Roman"/>
          <w:b/>
          <w:bCs/>
          <w:color w:val="222222"/>
          <w:sz w:val="24"/>
          <w:szCs w:val="24"/>
          <w:shd w:val="clear" w:color="auto" w:fill="FFFFFF"/>
          <w:lang w:eastAsia="ru-RU"/>
        </w:rPr>
      </w:pPr>
    </w:p>
    <w:p w14:paraId="59C1C57F" w14:textId="4C816381" w:rsidR="00991307" w:rsidRPr="00F660B4" w:rsidRDefault="00991307" w:rsidP="00991307">
      <w:pPr>
        <w:shd w:val="clear" w:color="auto" w:fill="FFFFFF"/>
        <w:spacing w:after="0" w:line="240" w:lineRule="auto"/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</w:pPr>
      <w:r w:rsidRPr="00F660B4">
        <w:rPr>
          <w:rFonts w:ascii="Fira Sans" w:eastAsia="Times New Roman" w:hAnsi="Fira Sans" w:cs="Times New Roman"/>
          <w:b/>
          <w:bCs/>
          <w:color w:val="222222"/>
          <w:sz w:val="24"/>
          <w:szCs w:val="24"/>
          <w:lang w:eastAsia="ru-RU"/>
        </w:rPr>
        <w:t>Состав:</w:t>
      </w:r>
    </w:p>
    <w:p w14:paraId="79C272AC" w14:textId="77777777" w:rsidR="00991307" w:rsidRPr="00F660B4" w:rsidRDefault="00991307" w:rsidP="00991307">
      <w:pPr>
        <w:numPr>
          <w:ilvl w:val="0"/>
          <w:numId w:val="5"/>
        </w:numPr>
        <w:shd w:val="clear" w:color="auto" w:fill="FFFFFF"/>
        <w:spacing w:after="0" w:line="360" w:lineRule="atLeast"/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</w:pPr>
      <w:r w:rsidRPr="00F660B4"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  <w:t>резиновый корпус;</w:t>
      </w:r>
    </w:p>
    <w:p w14:paraId="33B63303" w14:textId="77777777" w:rsidR="00991307" w:rsidRPr="00F660B4" w:rsidRDefault="00991307" w:rsidP="00991307">
      <w:pPr>
        <w:numPr>
          <w:ilvl w:val="0"/>
          <w:numId w:val="5"/>
        </w:numPr>
        <w:shd w:val="clear" w:color="auto" w:fill="FFFFFF"/>
        <w:spacing w:after="0" w:line="360" w:lineRule="atLeast"/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</w:pPr>
      <w:r w:rsidRPr="00F660B4"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  <w:t>очковый узел с круглыми минеральными стеклами;</w:t>
      </w:r>
    </w:p>
    <w:p w14:paraId="33A7818D" w14:textId="47C1A09C" w:rsidR="00631AD3" w:rsidRPr="00F660B4" w:rsidRDefault="00991307" w:rsidP="002D10C1">
      <w:pPr>
        <w:numPr>
          <w:ilvl w:val="0"/>
          <w:numId w:val="5"/>
        </w:numPr>
        <w:shd w:val="clear" w:color="auto" w:fill="FFFFFF"/>
        <w:spacing w:after="0" w:line="360" w:lineRule="atLeast"/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</w:pPr>
      <w:r w:rsidRPr="00F660B4"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  <w:t>пластиковая клапанная коробка.</w:t>
      </w:r>
    </w:p>
    <w:p w14:paraId="6A3B4D8C" w14:textId="77777777" w:rsidR="00631AD3" w:rsidRPr="00F660B4" w:rsidRDefault="00631AD3" w:rsidP="00631AD3">
      <w:pPr>
        <w:shd w:val="clear" w:color="auto" w:fill="FFFFFF"/>
        <w:spacing w:after="0" w:line="360" w:lineRule="atLeast"/>
        <w:ind w:left="720"/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</w:pPr>
    </w:p>
    <w:p w14:paraId="040F9682" w14:textId="6AE1957D" w:rsidR="00991307" w:rsidRPr="00F660B4" w:rsidRDefault="00631AD3" w:rsidP="00991307">
      <w:pPr>
        <w:shd w:val="clear" w:color="auto" w:fill="FFFFFF"/>
        <w:spacing w:after="0" w:line="240" w:lineRule="auto"/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</w:pPr>
      <w:r w:rsidRPr="00F660B4">
        <w:rPr>
          <w:rFonts w:ascii="Fira Sans" w:eastAsia="Times New Roman" w:hAnsi="Fira Sans" w:cs="Times New Roman"/>
          <w:b/>
          <w:bCs/>
          <w:color w:val="222222"/>
          <w:sz w:val="24"/>
          <w:szCs w:val="24"/>
          <w:lang w:eastAsia="ru-RU"/>
        </w:rPr>
        <w:t>Техническое</w:t>
      </w:r>
      <w:r w:rsidR="00991307" w:rsidRPr="00F660B4">
        <w:rPr>
          <w:rFonts w:ascii="Fira Sans" w:eastAsia="Times New Roman" w:hAnsi="Fira Sans" w:cs="Times New Roman"/>
          <w:b/>
          <w:bCs/>
          <w:color w:val="222222"/>
          <w:sz w:val="24"/>
          <w:szCs w:val="24"/>
          <w:lang w:eastAsia="ru-RU"/>
        </w:rPr>
        <w:t xml:space="preserve"> описание:</w:t>
      </w:r>
    </w:p>
    <w:p w14:paraId="650DA967" w14:textId="77777777" w:rsidR="00991307" w:rsidRPr="00F660B4" w:rsidRDefault="00991307" w:rsidP="00631AD3">
      <w:pPr>
        <w:numPr>
          <w:ilvl w:val="0"/>
          <w:numId w:val="7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</w:pPr>
      <w:r w:rsidRPr="00F660B4"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  <w:t>Лицевая часть категории 2 (маска общего назначения) в составе противогаза обеспечивает повышенную защиту при эксплуатации в тяжелых условиях труда.</w:t>
      </w:r>
    </w:p>
    <w:p w14:paraId="5828CCC0" w14:textId="77777777" w:rsidR="00991307" w:rsidRPr="00F660B4" w:rsidRDefault="00991307" w:rsidP="00631AD3">
      <w:pPr>
        <w:numPr>
          <w:ilvl w:val="0"/>
          <w:numId w:val="7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</w:pPr>
      <w:r w:rsidRPr="00F660B4"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  <w:t>Шлем-маска из резины защищает всю голову от влияния опасных веществ.</w:t>
      </w:r>
    </w:p>
    <w:p w14:paraId="124BC893" w14:textId="77777777" w:rsidR="00631AD3" w:rsidRPr="00F660B4" w:rsidRDefault="00631AD3" w:rsidP="00631AD3">
      <w:pPr>
        <w:numPr>
          <w:ilvl w:val="0"/>
          <w:numId w:val="7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</w:pPr>
      <w:r w:rsidRPr="00F660B4"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  <w:t>Лицевая часть относится к 1 классу эффективности – шлем – маски низкой эффективности с площадью поля зрения менее 70 % без наличия переговорного устройства (4.2 ГОСТ 12.4.166-2018).</w:t>
      </w:r>
    </w:p>
    <w:p w14:paraId="359C7232" w14:textId="3D8AD64B" w:rsidR="00991307" w:rsidRPr="00F660B4" w:rsidRDefault="00991307" w:rsidP="00631AD3">
      <w:pPr>
        <w:numPr>
          <w:ilvl w:val="0"/>
          <w:numId w:val="7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</w:pPr>
      <w:r w:rsidRPr="00F660B4"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  <w:t>Для предохранения стекол очкового узла от запотевания и замерзания в холодное время года используются не запотевающие пленки, которые фиксируются в пазах очкового узла лицевой части с внутренней стороны, с помощью прижимных резиновых шнуров (по запросу).</w:t>
      </w:r>
    </w:p>
    <w:p w14:paraId="4DD5B56A" w14:textId="77777777" w:rsidR="00991307" w:rsidRPr="00F660B4" w:rsidRDefault="00991307" w:rsidP="00631AD3">
      <w:pPr>
        <w:numPr>
          <w:ilvl w:val="0"/>
          <w:numId w:val="7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</w:pPr>
      <w:r w:rsidRPr="00F660B4"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  <w:t>Пластиковая клапанная коробка с лепестками клапана вдоха и выдоха разделяет потоки вдыхаемого и выдыхаемого воздуха и препятствует подсосу вредных веществ.</w:t>
      </w:r>
    </w:p>
    <w:p w14:paraId="1A9D87C4" w14:textId="77777777" w:rsidR="00991307" w:rsidRPr="00F660B4" w:rsidRDefault="00991307" w:rsidP="00631AD3">
      <w:pPr>
        <w:numPr>
          <w:ilvl w:val="0"/>
          <w:numId w:val="7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</w:pPr>
      <w:r w:rsidRPr="00F660B4"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  <w:t>Лицевая часть изготовлена из материалов не содержащих сплавы тяжелых металлов, которые в процессе эксплуатации могут привести к искрообразованию.</w:t>
      </w:r>
    </w:p>
    <w:p w14:paraId="286E1F08" w14:textId="005A7444" w:rsidR="00991307" w:rsidRPr="00F660B4" w:rsidRDefault="00991307" w:rsidP="00631AD3">
      <w:pPr>
        <w:numPr>
          <w:ilvl w:val="0"/>
          <w:numId w:val="7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</w:pPr>
      <w:r w:rsidRPr="00F660B4"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  <w:t>Шлем-маска имеет пять стандартных размеров: 0, 1, 2, 3, 4. Выбор размера осуществляется по результатам измерения вертикального обхвата головы.</w:t>
      </w:r>
    </w:p>
    <w:p w14:paraId="23A92B8F" w14:textId="77777777" w:rsidR="00991307" w:rsidRPr="00F660B4" w:rsidRDefault="00991307" w:rsidP="00631AD3">
      <w:pPr>
        <w:numPr>
          <w:ilvl w:val="0"/>
          <w:numId w:val="7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</w:pPr>
      <w:r w:rsidRPr="00F660B4"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  <w:t>В случае необходимости маску дезинфицируют химическим методом в соответствии с Методическими указаниями МУ-287-113.</w:t>
      </w:r>
    </w:p>
    <w:p w14:paraId="2BF8C286" w14:textId="77777777" w:rsidR="00991307" w:rsidRPr="00F660B4" w:rsidRDefault="00991307" w:rsidP="00631AD3">
      <w:pPr>
        <w:numPr>
          <w:ilvl w:val="0"/>
          <w:numId w:val="7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</w:pPr>
      <w:r w:rsidRPr="00F660B4"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  <w:t>Шлем-маска совместима с защитными касками.</w:t>
      </w:r>
    </w:p>
    <w:p w14:paraId="4FA057DE" w14:textId="53EFAADA" w:rsidR="00631AD3" w:rsidRPr="00F660B4" w:rsidRDefault="00631AD3" w:rsidP="00631AD3">
      <w:pPr>
        <w:numPr>
          <w:ilvl w:val="0"/>
          <w:numId w:val="7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</w:pPr>
      <w:r w:rsidRPr="00F660B4"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  <w:t>Коэффициент подсоса под шлем-маску составляет не более 0,0</w:t>
      </w:r>
      <w:r w:rsidR="00CB3072" w:rsidRPr="00F660B4"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  <w:t>5</w:t>
      </w:r>
      <w:r w:rsidRPr="00F660B4"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  <w:t>%.</w:t>
      </w:r>
    </w:p>
    <w:p w14:paraId="443AB065" w14:textId="77777777" w:rsidR="00991307" w:rsidRPr="00F660B4" w:rsidRDefault="00991307" w:rsidP="00631AD3">
      <w:pPr>
        <w:numPr>
          <w:ilvl w:val="0"/>
          <w:numId w:val="8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</w:pPr>
      <w:r w:rsidRPr="00F660B4"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  <w:lastRenderedPageBreak/>
        <w:t>Применяется: в климатических поясах IV (1) – IA («особый») при температуре окружающей среды от -40°С до + 50°С</w:t>
      </w:r>
    </w:p>
    <w:p w14:paraId="1A8DEB69" w14:textId="77777777" w:rsidR="00991307" w:rsidRPr="00F660B4" w:rsidRDefault="00991307" w:rsidP="00631AD3">
      <w:pPr>
        <w:numPr>
          <w:ilvl w:val="0"/>
          <w:numId w:val="8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</w:pPr>
      <w:r w:rsidRPr="00F660B4"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  <w:t>Температура хранения от - 40 до + 50°С</w:t>
      </w:r>
    </w:p>
    <w:p w14:paraId="518CDC7B" w14:textId="77777777" w:rsidR="00991307" w:rsidRPr="00F660B4" w:rsidRDefault="00991307" w:rsidP="00631AD3">
      <w:pPr>
        <w:numPr>
          <w:ilvl w:val="0"/>
          <w:numId w:val="8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</w:pPr>
      <w:r w:rsidRPr="00F660B4"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  <w:t>Гарантийный срок хранения: 6 лет</w:t>
      </w:r>
    </w:p>
    <w:p w14:paraId="23F34383" w14:textId="77777777" w:rsidR="00991307" w:rsidRPr="00F660B4" w:rsidRDefault="00991307" w:rsidP="00631AD3">
      <w:pPr>
        <w:numPr>
          <w:ilvl w:val="0"/>
          <w:numId w:val="8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</w:pPr>
      <w:r w:rsidRPr="00F660B4">
        <w:rPr>
          <w:rFonts w:ascii="Fira Sans" w:eastAsia="Times New Roman" w:hAnsi="Fira Sans" w:cs="Times New Roman"/>
          <w:b/>
          <w:bCs/>
          <w:color w:val="222222"/>
          <w:sz w:val="24"/>
          <w:szCs w:val="24"/>
          <w:lang w:eastAsia="ru-RU"/>
        </w:rPr>
        <w:t>Соответствие требованиям стандартов:</w:t>
      </w:r>
      <w:r w:rsidRPr="00F660B4"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  <w:t> ТР ТС 019/2011, ГОСТ 12.4.166-2018</w:t>
      </w:r>
    </w:p>
    <w:p w14:paraId="2430B0B7" w14:textId="77777777" w:rsidR="00204E0A" w:rsidRPr="00F660B4" w:rsidRDefault="00204E0A" w:rsidP="00631AD3">
      <w:pPr>
        <w:jc w:val="both"/>
        <w:rPr>
          <w:rFonts w:ascii="Fira Sans" w:hAnsi="Fira Sans"/>
          <w:sz w:val="24"/>
          <w:szCs w:val="24"/>
        </w:rPr>
      </w:pPr>
    </w:p>
    <w:sectPr w:rsidR="00204E0A" w:rsidRPr="00F660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17ACF"/>
    <w:multiLevelType w:val="multilevel"/>
    <w:tmpl w:val="6BBCA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C1403B"/>
    <w:multiLevelType w:val="multilevel"/>
    <w:tmpl w:val="8D267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F44E4C"/>
    <w:multiLevelType w:val="multilevel"/>
    <w:tmpl w:val="DCB6E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F14E05"/>
    <w:multiLevelType w:val="multilevel"/>
    <w:tmpl w:val="92C8A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6F0A49"/>
    <w:multiLevelType w:val="multilevel"/>
    <w:tmpl w:val="9B7A2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C80592"/>
    <w:multiLevelType w:val="multilevel"/>
    <w:tmpl w:val="C6A2B2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9C370B3"/>
    <w:multiLevelType w:val="multilevel"/>
    <w:tmpl w:val="B4D84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657826"/>
    <w:multiLevelType w:val="multilevel"/>
    <w:tmpl w:val="3C002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6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E98"/>
    <w:rsid w:val="000656B3"/>
    <w:rsid w:val="00204E0A"/>
    <w:rsid w:val="003E3C2F"/>
    <w:rsid w:val="00631AD3"/>
    <w:rsid w:val="008C190B"/>
    <w:rsid w:val="008D44A5"/>
    <w:rsid w:val="00991307"/>
    <w:rsid w:val="00A60E98"/>
    <w:rsid w:val="00CB3072"/>
    <w:rsid w:val="00F66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70E6A"/>
  <w15:chartTrackingRefBased/>
  <w15:docId w15:val="{63A3D805-662F-4A8A-943A-947707894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E3C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4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Красноперов</dc:creator>
  <cp:keywords/>
  <dc:description/>
  <cp:lastModifiedBy>Вера Бусыгина</cp:lastModifiedBy>
  <cp:revision>8</cp:revision>
  <dcterms:created xsi:type="dcterms:W3CDTF">2026-09-01T06:12:00Z</dcterms:created>
  <dcterms:modified xsi:type="dcterms:W3CDTF">2026-09-17T11:36:00Z</dcterms:modified>
</cp:coreProperties>
</file>